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725"/>
        <w:tblOverlap w:val="never"/>
        <w:tblW w:w="14992" w:type="dxa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 w:rsidR="00F80482" w14:paraId="08B2126C" w14:textId="77777777" w:rsidTr="004A0742">
        <w:trPr>
          <w:trHeight w:val="2432"/>
        </w:trPr>
        <w:tc>
          <w:tcPr>
            <w:tcW w:w="499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BF04C8" w14:textId="77777777" w:rsidR="00F80482" w:rsidRDefault="00F80482" w:rsidP="004A0742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3EFB4E9A" wp14:editId="4A034EB9">
                  <wp:extent cx="1524003" cy="1524003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óm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3" cy="152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2727C7" w14:textId="77777777" w:rsidR="00F80482" w:rsidRDefault="00F80482" w:rsidP="004A0742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7BEFF4CE" wp14:editId="3F8F8EBA">
                  <wp:extent cx="1524003" cy="1524003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sol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3" cy="152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2DBCD5" w14:textId="77777777" w:rsidR="00F80482" w:rsidRPr="00DC661F" w:rsidRDefault="00F80482" w:rsidP="004A0742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01635435" wp14:editId="5AA2388A">
                  <wp:extent cx="1524000" cy="15240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utoagresi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482" w14:paraId="75890817" w14:textId="77777777" w:rsidTr="004A0742">
        <w:tc>
          <w:tcPr>
            <w:tcW w:w="1499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327960F3" w14:textId="77777777" w:rsidR="00F80482" w:rsidRPr="00833F82" w:rsidRDefault="00F80482" w:rsidP="004A0742">
            <w:pPr>
              <w:jc w:val="center"/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</w:pPr>
            <w:r w:rsidRPr="00833F82"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w:t xml:space="preserve">¿CÓMO </w:t>
            </w:r>
            <w:r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w:t>CALMAR</w:t>
            </w:r>
            <w:r w:rsidRPr="00833F82"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w:t xml:space="preserve"> UNA CRISIS?</w:t>
            </w:r>
          </w:p>
        </w:tc>
      </w:tr>
      <w:tr w:rsidR="00F80482" w14:paraId="214F345B" w14:textId="77777777" w:rsidTr="004A0742">
        <w:tc>
          <w:tcPr>
            <w:tcW w:w="14992" w:type="dxa"/>
            <w:gridSpan w:val="3"/>
            <w:vAlign w:val="center"/>
          </w:tcPr>
          <w:p w14:paraId="250854F1" w14:textId="77777777" w:rsidR="00F80482" w:rsidRDefault="00F80482" w:rsidP="004A0742">
            <w:pPr>
              <w:spacing w:after="200" w:line="276" w:lineRule="auto"/>
              <w:ind w:left="720"/>
              <w:jc w:val="both"/>
              <w:rPr>
                <w:rFonts w:ascii="Arial" w:eastAsia="Times New Roman" w:hAnsi="Arial" w:cs="Arial"/>
                <w:sz w:val="44"/>
                <w:szCs w:val="44"/>
              </w:rPr>
            </w:pPr>
            <w:r w:rsidRPr="00480EAE">
              <w:rPr>
                <w:rFonts w:ascii="Arial" w:eastAsia="Times New Roman" w:hAnsi="Arial" w:cs="Arial"/>
                <w:noProof/>
                <w:sz w:val="44"/>
                <w:szCs w:val="44"/>
              </w:rPr>
              <w:drawing>
                <wp:anchor distT="0" distB="0" distL="114300" distR="114300" simplePos="0" relativeHeight="251686912" behindDoc="0" locked="0" layoutInCell="1" allowOverlap="1" wp14:anchorId="1C5FE452" wp14:editId="25C6E918">
                  <wp:simplePos x="0" y="0"/>
                  <wp:positionH relativeFrom="column">
                    <wp:posOffset>-2552065</wp:posOffset>
                  </wp:positionH>
                  <wp:positionV relativeFrom="paragraph">
                    <wp:posOffset>27940</wp:posOffset>
                  </wp:positionV>
                  <wp:extent cx="2465070" cy="2465070"/>
                  <wp:effectExtent l="0" t="0" r="0" b="0"/>
                  <wp:wrapSquare wrapText="bothSides"/>
                  <wp:docPr id="13" name="Imagen 13" descr="Imagen que contiene imágenes prediseñad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igo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070" cy="246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AF5B52" w14:textId="77777777" w:rsidR="00F80482" w:rsidRPr="00480EAE" w:rsidRDefault="00F80482" w:rsidP="004A0742">
            <w:pPr>
              <w:spacing w:after="200" w:line="276" w:lineRule="auto"/>
              <w:ind w:left="720"/>
              <w:jc w:val="both"/>
              <w:rPr>
                <w:b/>
                <w:bCs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sz w:val="44"/>
                <w:szCs w:val="44"/>
              </w:rPr>
              <w:t xml:space="preserve">Cuando el/a niño/a </w:t>
            </w:r>
            <w:r w:rsidRPr="001D5D75">
              <w:rPr>
                <w:rFonts w:ascii="Arial" w:eastAsia="Times New Roman" w:hAnsi="Arial" w:cs="Arial"/>
                <w:sz w:val="44"/>
                <w:szCs w:val="44"/>
              </w:rPr>
              <w:t xml:space="preserve">sufre una crisis hay que dejar que lo consuele </w:t>
            </w:r>
            <w:r w:rsidRPr="001D5D75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la persona más cercana</w:t>
            </w:r>
            <w:r w:rsidRPr="001D5D75">
              <w:rPr>
                <w:rFonts w:ascii="Arial" w:eastAsia="Times New Roman" w:hAnsi="Arial" w:cs="Arial"/>
                <w:sz w:val="44"/>
                <w:szCs w:val="44"/>
              </w:rPr>
              <w:t> y con la que tiene una mejor relación. Esto va a reconfortarlo</w:t>
            </w:r>
            <w:r>
              <w:rPr>
                <w:rFonts w:ascii="Arial" w:eastAsia="Times New Roman" w:hAnsi="Arial" w:cs="Arial"/>
                <w:sz w:val="44"/>
                <w:szCs w:val="44"/>
              </w:rPr>
              <w:t>/a</w:t>
            </w:r>
            <w:r w:rsidRPr="001D5D75">
              <w:rPr>
                <w:rFonts w:ascii="Arial" w:eastAsia="Times New Roman" w:hAnsi="Arial" w:cs="Arial"/>
                <w:sz w:val="44"/>
                <w:szCs w:val="44"/>
              </w:rPr>
              <w:t xml:space="preserve">, </w:t>
            </w:r>
          </w:p>
        </w:tc>
      </w:tr>
      <w:tr w:rsidR="00F80482" w14:paraId="48D6ADC5" w14:textId="77777777" w:rsidTr="004A0742">
        <w:tc>
          <w:tcPr>
            <w:tcW w:w="14992" w:type="dxa"/>
            <w:gridSpan w:val="3"/>
            <w:vAlign w:val="center"/>
          </w:tcPr>
          <w:p w14:paraId="7698392F" w14:textId="77777777" w:rsidR="00F80482" w:rsidRPr="00480EAE" w:rsidRDefault="00F80482" w:rsidP="004A0742">
            <w:pPr>
              <w:spacing w:before="100" w:beforeAutospacing="1" w:after="100" w:afterAutospacing="1"/>
              <w:jc w:val="both"/>
              <w:rPr>
                <w:b/>
                <w:sz w:val="44"/>
                <w:szCs w:val="44"/>
              </w:rPr>
            </w:pPr>
            <w:r w:rsidRPr="00480EAE">
              <w:rPr>
                <w:rFonts w:ascii="Arial" w:eastAsia="Times New Roman" w:hAnsi="Arial" w:cs="Arial"/>
                <w:noProof/>
                <w:sz w:val="44"/>
                <w:szCs w:val="44"/>
              </w:rPr>
              <w:drawing>
                <wp:anchor distT="0" distB="0" distL="114300" distR="114300" simplePos="0" relativeHeight="251687936" behindDoc="0" locked="0" layoutInCell="1" allowOverlap="1" wp14:anchorId="5AE9063F" wp14:editId="38A1987F">
                  <wp:simplePos x="0" y="0"/>
                  <wp:positionH relativeFrom="column">
                    <wp:posOffset>-2517140</wp:posOffset>
                  </wp:positionH>
                  <wp:positionV relativeFrom="paragraph">
                    <wp:posOffset>257810</wp:posOffset>
                  </wp:positionV>
                  <wp:extent cx="2418715" cy="2418715"/>
                  <wp:effectExtent l="0" t="0" r="0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braza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241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0EAE">
              <w:rPr>
                <w:rFonts w:ascii="Arial" w:eastAsia="Times New Roman" w:hAnsi="Arial" w:cs="Arial"/>
                <w:sz w:val="44"/>
                <w:szCs w:val="44"/>
              </w:rPr>
              <w:t>A veces</w:t>
            </w:r>
            <w:r w:rsidRPr="00480EAE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 xml:space="preserve"> las palabras no ayudan</w:t>
            </w:r>
            <w:r w:rsidRPr="00480EAE">
              <w:rPr>
                <w:rFonts w:ascii="Arial" w:eastAsia="Times New Roman" w:hAnsi="Arial" w:cs="Arial"/>
                <w:sz w:val="44"/>
                <w:szCs w:val="44"/>
              </w:rPr>
              <w:t>. Abrazar</w:t>
            </w:r>
            <w:r>
              <w:rPr>
                <w:rFonts w:ascii="Arial" w:eastAsia="Times New Roman" w:hAnsi="Arial" w:cs="Arial"/>
                <w:sz w:val="44"/>
                <w:szCs w:val="44"/>
              </w:rPr>
              <w:t>lo/a</w:t>
            </w:r>
            <w:r w:rsidRPr="00480EAE">
              <w:rPr>
                <w:rFonts w:ascii="Arial" w:eastAsia="Times New Roman" w:hAnsi="Arial" w:cs="Arial"/>
                <w:sz w:val="44"/>
                <w:szCs w:val="44"/>
              </w:rPr>
              <w:t xml:space="preserve"> ayudará a que se calme y limitará su movimiento de modo que no pueda herirse. Si lo vas a tocar</w:t>
            </w:r>
            <w:r>
              <w:rPr>
                <w:rFonts w:ascii="Arial" w:eastAsia="Times New Roman" w:hAnsi="Arial" w:cs="Arial"/>
                <w:sz w:val="44"/>
                <w:szCs w:val="44"/>
              </w:rPr>
              <w:t>,</w:t>
            </w:r>
            <w:r w:rsidRPr="00480EAE">
              <w:rPr>
                <w:rFonts w:ascii="Arial" w:eastAsia="Times New Roman" w:hAnsi="Arial" w:cs="Arial"/>
                <w:sz w:val="44"/>
                <w:szCs w:val="44"/>
              </w:rPr>
              <w:t xml:space="preserve"> lo más aconsejable es anticipar el gesto. </w:t>
            </w:r>
            <w:r w:rsidRPr="00C4291B">
              <w:rPr>
                <w:rFonts w:ascii="Arial" w:eastAsia="Times New Roman" w:hAnsi="Arial" w:cs="Arial"/>
                <w:sz w:val="44"/>
                <w:szCs w:val="44"/>
              </w:rPr>
              <w:t>Debes moverte lentamente y frente a él/la, para que pueda verte, y así observar su reacción. El niño podría tratar de empujarte y tratar de liberarse al principio, pero después de un tiempo se quedará en tus brazos y se calmará.</w:t>
            </w:r>
          </w:p>
        </w:tc>
      </w:tr>
      <w:tr w:rsidR="00F80482" w14:paraId="6E39CD42" w14:textId="77777777" w:rsidTr="004A0742">
        <w:tc>
          <w:tcPr>
            <w:tcW w:w="14992" w:type="dxa"/>
            <w:gridSpan w:val="3"/>
            <w:vAlign w:val="center"/>
          </w:tcPr>
          <w:p w14:paraId="6ED53568" w14:textId="77777777" w:rsidR="00F80482" w:rsidRDefault="00F80482" w:rsidP="004A0742">
            <w:pPr>
              <w:spacing w:after="200" w:line="276" w:lineRule="auto"/>
              <w:ind w:left="720"/>
              <w:jc w:val="both"/>
              <w:rPr>
                <w:rFonts w:ascii="Arial" w:eastAsia="Times New Roman" w:hAnsi="Arial" w:cs="Arial"/>
                <w:sz w:val="44"/>
                <w:szCs w:val="44"/>
              </w:rPr>
            </w:pPr>
            <w:r w:rsidRPr="00480EAE">
              <w:rPr>
                <w:rFonts w:ascii="Arial" w:eastAsia="Times New Roman" w:hAnsi="Arial" w:cs="Arial"/>
                <w:noProof/>
                <w:sz w:val="44"/>
                <w:szCs w:val="44"/>
              </w:rPr>
              <w:drawing>
                <wp:anchor distT="0" distB="0" distL="114300" distR="114300" simplePos="0" relativeHeight="251689984" behindDoc="0" locked="0" layoutInCell="1" allowOverlap="1" wp14:anchorId="2A641269" wp14:editId="5C230A8D">
                  <wp:simplePos x="0" y="0"/>
                  <wp:positionH relativeFrom="column">
                    <wp:posOffset>-2343150</wp:posOffset>
                  </wp:positionH>
                  <wp:positionV relativeFrom="paragraph">
                    <wp:posOffset>65405</wp:posOffset>
                  </wp:positionV>
                  <wp:extent cx="2487930" cy="2487930"/>
                  <wp:effectExtent l="0" t="0" r="0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isla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930" cy="248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6EC4A1" w14:textId="77777777" w:rsidR="00F80482" w:rsidRPr="00C4291B" w:rsidRDefault="00F80482" w:rsidP="004A0742">
            <w:pPr>
              <w:spacing w:after="200" w:line="276" w:lineRule="auto"/>
              <w:ind w:left="720"/>
              <w:jc w:val="both"/>
              <w:rPr>
                <w:rFonts w:ascii="Arial" w:eastAsia="Times New Roman" w:hAnsi="Arial" w:cs="Arial"/>
                <w:sz w:val="44"/>
                <w:szCs w:val="44"/>
              </w:rPr>
            </w:pPr>
            <w:r w:rsidRPr="00C4291B">
              <w:rPr>
                <w:rFonts w:ascii="Arial" w:eastAsia="Times New Roman" w:hAnsi="Arial" w:cs="Arial"/>
                <w:sz w:val="44"/>
                <w:szCs w:val="44"/>
              </w:rPr>
              <w:t xml:space="preserve">Cuando de la crisis lo mejor es llevarlo a una habitación </w:t>
            </w:r>
            <w:r w:rsidRPr="00C4291B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sin gente y sin ruidos.</w:t>
            </w:r>
            <w:r w:rsidRPr="00C4291B">
              <w:rPr>
                <w:rFonts w:ascii="Arial" w:eastAsia="Times New Roman" w:hAnsi="Arial" w:cs="Arial"/>
                <w:sz w:val="44"/>
                <w:szCs w:val="44"/>
              </w:rPr>
              <w:t xml:space="preserve"> Todo el mundo debe retirarse e intentar crear un ambiente de relajación. Evitar cualquier ruido y sonido ambiental (cerrar puerta, la ventana, apagar música, electrodomésticos).</w:t>
            </w:r>
          </w:p>
          <w:p w14:paraId="287A130E" w14:textId="77777777" w:rsidR="00F80482" w:rsidRPr="00AE56FE" w:rsidRDefault="00F80482" w:rsidP="004A0742">
            <w:pPr>
              <w:rPr>
                <w:b/>
                <w:sz w:val="52"/>
                <w:szCs w:val="52"/>
              </w:rPr>
            </w:pPr>
          </w:p>
        </w:tc>
      </w:tr>
      <w:tr w:rsidR="00F80482" w14:paraId="5E75D0B7" w14:textId="77777777" w:rsidTr="004A0742">
        <w:trPr>
          <w:trHeight w:val="3152"/>
        </w:trPr>
        <w:tc>
          <w:tcPr>
            <w:tcW w:w="14992" w:type="dxa"/>
            <w:gridSpan w:val="3"/>
            <w:vAlign w:val="center"/>
          </w:tcPr>
          <w:p w14:paraId="3A8460A0" w14:textId="77777777" w:rsidR="00F80482" w:rsidRDefault="00F80482" w:rsidP="004A0742">
            <w:pPr>
              <w:spacing w:after="200" w:line="276" w:lineRule="auto"/>
              <w:ind w:left="1440"/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91008" behindDoc="0" locked="0" layoutInCell="1" allowOverlap="1" wp14:anchorId="4758BD35" wp14:editId="325F6901">
                  <wp:simplePos x="0" y="0"/>
                  <wp:positionH relativeFrom="column">
                    <wp:posOffset>-2089150</wp:posOffset>
                  </wp:positionH>
                  <wp:positionV relativeFrom="paragraph">
                    <wp:posOffset>62230</wp:posOffset>
                  </wp:positionV>
                  <wp:extent cx="2141220" cy="2141220"/>
                  <wp:effectExtent l="0" t="0" r="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municacio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7BB983" w14:textId="77777777" w:rsidR="00F80482" w:rsidRPr="00F80482" w:rsidRDefault="00F80482" w:rsidP="004A0742">
            <w:pPr>
              <w:spacing w:after="200" w:line="276" w:lineRule="auto"/>
              <w:ind w:left="1440"/>
              <w:rPr>
                <w:rFonts w:ascii="Arial" w:eastAsia="Times New Roman" w:hAnsi="Arial" w:cs="Arial"/>
                <w:noProof/>
                <w:sz w:val="44"/>
                <w:szCs w:val="44"/>
              </w:rPr>
            </w:pPr>
            <w:r w:rsidRPr="00340650"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  <w:t>Adáptate a su código comunicativo</w:t>
            </w:r>
            <w:r w:rsidRPr="00340650">
              <w:rPr>
                <w:rFonts w:ascii="Arial" w:eastAsia="Times New Roman" w:hAnsi="Arial" w:cs="Arial"/>
                <w:noProof/>
                <w:sz w:val="44"/>
                <w:szCs w:val="44"/>
              </w:rPr>
              <w:t xml:space="preserve"> en todo momento y asegúrate que entiende lo que está pasando</w:t>
            </w:r>
            <w:r w:rsidRPr="00F80482">
              <w:rPr>
                <w:rFonts w:ascii="Arial" w:eastAsia="Times New Roman" w:hAnsi="Arial" w:cs="Arial"/>
                <w:noProof/>
                <w:sz w:val="44"/>
                <w:szCs w:val="44"/>
              </w:rPr>
              <w:t>. Utiliza los recursos pictográficos y fotográficos que sean de mejor comprensión para él/ella</w:t>
            </w:r>
          </w:p>
          <w:p w14:paraId="3C8892D5" w14:textId="77777777" w:rsidR="00F80482" w:rsidRPr="00480EAE" w:rsidRDefault="00F80482" w:rsidP="004A0742">
            <w:pPr>
              <w:ind w:left="720"/>
              <w:jc w:val="both"/>
              <w:rPr>
                <w:rFonts w:ascii="Arial" w:eastAsia="Times New Roman" w:hAnsi="Arial" w:cs="Arial"/>
                <w:noProof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F80482" w14:paraId="6C72D6CB" w14:textId="77777777" w:rsidTr="004A0742">
        <w:trPr>
          <w:trHeight w:val="3152"/>
        </w:trPr>
        <w:tc>
          <w:tcPr>
            <w:tcW w:w="14992" w:type="dxa"/>
            <w:gridSpan w:val="3"/>
            <w:vAlign w:val="center"/>
          </w:tcPr>
          <w:p w14:paraId="68D4E66D" w14:textId="77777777" w:rsidR="00F80482" w:rsidRDefault="00F80482" w:rsidP="004A0742">
            <w:pPr>
              <w:spacing w:after="200" w:line="276" w:lineRule="auto"/>
              <w:ind w:left="1440"/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114C2189" wp14:editId="30AF33E7">
                  <wp:simplePos x="0" y="0"/>
                  <wp:positionH relativeFrom="column">
                    <wp:posOffset>-1391285</wp:posOffset>
                  </wp:positionH>
                  <wp:positionV relativeFrom="paragraph">
                    <wp:posOffset>-5715</wp:posOffset>
                  </wp:positionV>
                  <wp:extent cx="1524000" cy="1524000"/>
                  <wp:effectExtent l="0" t="0" r="0" b="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iemp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98DDA8" w14:textId="77777777" w:rsidR="00F80482" w:rsidRPr="00340650" w:rsidRDefault="00F80482" w:rsidP="004A0742">
            <w:pPr>
              <w:spacing w:after="200" w:line="276" w:lineRule="auto"/>
              <w:ind w:left="1440"/>
              <w:jc w:val="both"/>
              <w:rPr>
                <w:rFonts w:ascii="Arial" w:eastAsia="Times New Roman" w:hAnsi="Arial" w:cs="Arial"/>
                <w:noProof/>
                <w:sz w:val="44"/>
                <w:szCs w:val="44"/>
              </w:rPr>
            </w:pPr>
            <w:r w:rsidRPr="00340650"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  <w:t xml:space="preserve">Dale tiempo. </w:t>
            </w:r>
            <w:r w:rsidRPr="00340650">
              <w:rPr>
                <w:rFonts w:ascii="Arial" w:eastAsia="Times New Roman" w:hAnsi="Arial" w:cs="Arial"/>
                <w:noProof/>
                <w:sz w:val="44"/>
                <w:szCs w:val="44"/>
              </w:rPr>
              <w:t>Adáptate a su ritmo de procesamiento y no al revés.</w:t>
            </w:r>
          </w:p>
          <w:p w14:paraId="657C4BBF" w14:textId="77777777" w:rsidR="00F80482" w:rsidRDefault="00F80482" w:rsidP="004A0742">
            <w:pPr>
              <w:ind w:left="1440"/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</w:pPr>
          </w:p>
        </w:tc>
      </w:tr>
      <w:tr w:rsidR="00F80482" w14:paraId="53401E61" w14:textId="77777777" w:rsidTr="004A0742">
        <w:trPr>
          <w:trHeight w:val="3152"/>
        </w:trPr>
        <w:tc>
          <w:tcPr>
            <w:tcW w:w="14992" w:type="dxa"/>
            <w:gridSpan w:val="3"/>
            <w:vAlign w:val="center"/>
          </w:tcPr>
          <w:p w14:paraId="0CA725FB" w14:textId="77777777" w:rsidR="00F80482" w:rsidRDefault="00F80482" w:rsidP="004A0742">
            <w:pPr>
              <w:spacing w:after="200" w:line="276" w:lineRule="auto"/>
              <w:ind w:left="1440"/>
              <w:jc w:val="both"/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93056" behindDoc="0" locked="0" layoutInCell="1" allowOverlap="1" wp14:anchorId="4C66E20F" wp14:editId="21FB3BAF">
                  <wp:simplePos x="0" y="0"/>
                  <wp:positionH relativeFrom="column">
                    <wp:posOffset>-2967355</wp:posOffset>
                  </wp:positionH>
                  <wp:positionV relativeFrom="paragraph">
                    <wp:posOffset>-29845</wp:posOffset>
                  </wp:positionV>
                  <wp:extent cx="2880360" cy="2880360"/>
                  <wp:effectExtent l="0" t="0" r="0" b="0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oluciona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88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68C7F5" w14:textId="77777777" w:rsidR="00F80482" w:rsidRPr="00340650" w:rsidRDefault="00F80482" w:rsidP="004A0742">
            <w:pPr>
              <w:spacing w:after="200" w:line="276" w:lineRule="auto"/>
              <w:ind w:left="1440"/>
              <w:jc w:val="both"/>
              <w:rPr>
                <w:rFonts w:ascii="Arial" w:eastAsia="Times New Roman" w:hAnsi="Arial" w:cs="Arial"/>
                <w:noProof/>
                <w:sz w:val="44"/>
                <w:szCs w:val="44"/>
              </w:rPr>
            </w:pPr>
            <w:r w:rsidRPr="00340650"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  <w:t xml:space="preserve">Enfócate en soluciones y no en castigos. </w:t>
            </w:r>
            <w:r w:rsidRPr="00340650">
              <w:rPr>
                <w:rFonts w:ascii="Arial" w:eastAsia="Times New Roman" w:hAnsi="Arial" w:cs="Arial"/>
                <w:noProof/>
                <w:sz w:val="44"/>
                <w:szCs w:val="44"/>
              </w:rPr>
              <w:t>Inclúyelos en el proceso de buscar soluciones. Para las personas con Autismo esto puede ser más dirigido. Mostrándole dos opciones y dejando que elija una de ellas.</w:t>
            </w:r>
          </w:p>
          <w:p w14:paraId="65CBB733" w14:textId="77777777" w:rsidR="00F80482" w:rsidRDefault="00F80482" w:rsidP="004A0742">
            <w:pPr>
              <w:ind w:left="1440"/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</w:pPr>
          </w:p>
        </w:tc>
      </w:tr>
      <w:tr w:rsidR="00F80482" w14:paraId="1D2C13AB" w14:textId="77777777" w:rsidTr="004A0742">
        <w:trPr>
          <w:trHeight w:val="3152"/>
        </w:trPr>
        <w:tc>
          <w:tcPr>
            <w:tcW w:w="14992" w:type="dxa"/>
            <w:gridSpan w:val="3"/>
            <w:vAlign w:val="center"/>
          </w:tcPr>
          <w:p w14:paraId="5DDA5CEF" w14:textId="77777777" w:rsidR="00F80482" w:rsidRPr="00CE2A05" w:rsidRDefault="00F80482" w:rsidP="004A0742">
            <w:pPr>
              <w:ind w:left="1440"/>
              <w:jc w:val="both"/>
              <w:rPr>
                <w:rFonts w:ascii="Arial" w:eastAsia="Times New Roman" w:hAnsi="Arial" w:cs="Arial"/>
                <w:noProof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88960" behindDoc="0" locked="0" layoutInCell="1" allowOverlap="1" wp14:anchorId="3E2D6112" wp14:editId="6DF1C7BA">
                  <wp:simplePos x="0" y="0"/>
                  <wp:positionH relativeFrom="column">
                    <wp:posOffset>-1524000</wp:posOffset>
                  </wp:positionH>
                  <wp:positionV relativeFrom="paragraph">
                    <wp:posOffset>-309245</wp:posOffset>
                  </wp:positionV>
                  <wp:extent cx="1524000" cy="1524000"/>
                  <wp:effectExtent l="0" t="0" r="0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ustar para objetos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44"/>
                <w:szCs w:val="44"/>
              </w:rPr>
              <w:t xml:space="preserve"> Siempre podemos utilizar un </w:t>
            </w:r>
            <w:r w:rsidRPr="00CE2A05">
              <w:rPr>
                <w:rFonts w:ascii="Arial" w:eastAsia="Times New Roman" w:hAnsi="Arial" w:cs="Arial"/>
                <w:b/>
                <w:bCs/>
                <w:noProof/>
                <w:sz w:val="44"/>
                <w:szCs w:val="44"/>
              </w:rPr>
              <w:t>reforzador positivo</w:t>
            </w:r>
            <w:r>
              <w:rPr>
                <w:rFonts w:ascii="Arial" w:eastAsia="Times New Roman" w:hAnsi="Arial" w:cs="Arial"/>
                <w:noProof/>
                <w:sz w:val="44"/>
                <w:szCs w:val="44"/>
              </w:rPr>
              <w:t xml:space="preserve"> cuando se relaje, entendiendo éste como algún objeto que le guste mucho y le ayude a relajarse, tipo algo luminoso, sonoro, alimento, etc.</w:t>
            </w:r>
          </w:p>
        </w:tc>
      </w:tr>
    </w:tbl>
    <w:p w14:paraId="138A5EEF" w14:textId="77777777" w:rsidR="00340650" w:rsidRDefault="00340650"/>
    <w:p w14:paraId="35200BED" w14:textId="77777777" w:rsidR="00340650" w:rsidRDefault="00340650" w:rsidP="005C7C7A">
      <w:pPr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3A73F068" w14:textId="77777777" w:rsidR="00340650" w:rsidRDefault="00340650" w:rsidP="005C7C7A">
      <w:pPr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3969D119" w14:textId="77777777" w:rsidR="00340650" w:rsidRDefault="00340650" w:rsidP="005C7C7A">
      <w:pPr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0A3A9420" w14:textId="77777777" w:rsidR="00340650" w:rsidRDefault="00340650" w:rsidP="005C7C7A">
      <w:pPr>
        <w:suppressAutoHyphens/>
        <w:autoSpaceDE w:val="0"/>
        <w:autoSpaceDN w:val="0"/>
        <w:adjustRightInd w:val="0"/>
        <w:spacing w:after="0" w:line="240" w:lineRule="auto"/>
        <w:jc w:val="center"/>
      </w:pPr>
    </w:p>
    <w:p w14:paraId="3B48FC79" w14:textId="77777777" w:rsidR="00340650" w:rsidRDefault="00340650" w:rsidP="005C7C7A">
      <w:pPr>
        <w:suppressAutoHyphens/>
        <w:autoSpaceDE w:val="0"/>
        <w:autoSpaceDN w:val="0"/>
        <w:adjustRightInd w:val="0"/>
        <w:spacing w:after="0" w:line="240" w:lineRule="auto"/>
        <w:jc w:val="center"/>
      </w:pPr>
    </w:p>
    <w:sectPr w:rsidR="00340650" w:rsidSect="00D71746">
      <w:footerReference w:type="default" r:id="rId18"/>
      <w:pgSz w:w="16840" w:h="23808" w:code="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37D3" w14:textId="77777777" w:rsidR="00B34EE9" w:rsidRDefault="00B34EE9" w:rsidP="00F80482">
      <w:pPr>
        <w:spacing w:after="0" w:line="240" w:lineRule="auto"/>
      </w:pPr>
      <w:r>
        <w:separator/>
      </w:r>
    </w:p>
  </w:endnote>
  <w:endnote w:type="continuationSeparator" w:id="0">
    <w:p w14:paraId="611EF2C2" w14:textId="77777777" w:rsidR="00B34EE9" w:rsidRDefault="00B34EE9" w:rsidP="00F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E79E" w14:textId="20F95F0E" w:rsidR="00F80482" w:rsidRPr="005C7C7A" w:rsidRDefault="00F80482" w:rsidP="00F80482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Cambria" w:hAnsi="Arial" w:cs="Arial"/>
        <w:sz w:val="14"/>
        <w:szCs w:val="14"/>
        <w:lang w:val="es-ES_tradnl" w:eastAsia="ar-SA"/>
      </w:rPr>
    </w:pPr>
    <w:r>
      <w:br w:type="textWrapping" w:clear="all"/>
    </w:r>
    <w:r w:rsidRPr="005C7C7A">
      <w:rPr>
        <w:rFonts w:ascii="Arial" w:eastAsia="Cambria" w:hAnsi="Arial" w:cs="Arial"/>
        <w:sz w:val="14"/>
        <w:szCs w:val="14"/>
        <w:lang w:val="es-ES_tradnl" w:eastAsia="ar-SA"/>
      </w:rPr>
      <w:t xml:space="preserve">Pictogramas - Procedencia: </w:t>
    </w:r>
    <w:proofErr w:type="spellStart"/>
    <w:r w:rsidRPr="005C7C7A">
      <w:rPr>
        <w:rFonts w:ascii="Arial" w:eastAsia="Cambria" w:hAnsi="Arial" w:cs="Arial"/>
        <w:sz w:val="14"/>
        <w:szCs w:val="14"/>
        <w:lang w:val="es-ES_tradnl" w:eastAsia="ar-SA"/>
      </w:rPr>
      <w:t>Arasaac</w:t>
    </w:r>
    <w:proofErr w:type="spellEnd"/>
    <w:r w:rsidRPr="005C7C7A">
      <w:rPr>
        <w:rFonts w:ascii="Arial" w:eastAsia="Cambria" w:hAnsi="Arial" w:cs="Arial"/>
        <w:sz w:val="14"/>
        <w:szCs w:val="14"/>
        <w:lang w:val="es-ES_tradnl" w:eastAsia="ar-SA"/>
      </w:rPr>
      <w:t xml:space="preserve"> (http://catedu.es/arasaac/) Sergio Palao. Licencia: CC (BY-NC-SA).</w:t>
    </w:r>
  </w:p>
  <w:p w14:paraId="2BBE7C81" w14:textId="77777777" w:rsidR="00F80482" w:rsidRDefault="00F80482" w:rsidP="00F80482">
    <w:pPr>
      <w:tabs>
        <w:tab w:val="center" w:pos="4252"/>
        <w:tab w:val="right" w:pos="8504"/>
      </w:tabs>
      <w:spacing w:after="0" w:line="240" w:lineRule="auto"/>
      <w:jc w:val="center"/>
    </w:pPr>
    <w:r w:rsidRPr="005C7C7A">
      <w:rPr>
        <w:rFonts w:ascii="Arial" w:eastAsia="Cambria" w:hAnsi="Arial" w:cs="Arial"/>
        <w:sz w:val="14"/>
        <w:szCs w:val="14"/>
        <w:lang w:val="es-ES_tradnl" w:eastAsia="ar-SA"/>
      </w:rPr>
      <w:t>Material creado por: C.E.E. San Antonio de Ceuta</w:t>
    </w:r>
  </w:p>
  <w:p w14:paraId="5853377D" w14:textId="15CFA9C9" w:rsidR="00FB109B" w:rsidRDefault="00FB109B">
    <w:pPr>
      <w:pStyle w:val="Piedepgina"/>
    </w:pPr>
  </w:p>
  <w:p w14:paraId="1A659578" w14:textId="77777777" w:rsidR="00F80482" w:rsidRDefault="00F80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1803" w14:textId="77777777" w:rsidR="00B34EE9" w:rsidRDefault="00B34EE9" w:rsidP="00F80482">
      <w:pPr>
        <w:spacing w:after="0" w:line="240" w:lineRule="auto"/>
      </w:pPr>
      <w:r>
        <w:separator/>
      </w:r>
    </w:p>
  </w:footnote>
  <w:footnote w:type="continuationSeparator" w:id="0">
    <w:p w14:paraId="6D7D20C2" w14:textId="77777777" w:rsidR="00B34EE9" w:rsidRDefault="00B34EE9" w:rsidP="00F8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F4E"/>
    <w:multiLevelType w:val="multilevel"/>
    <w:tmpl w:val="4DEE0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4042DC9"/>
    <w:multiLevelType w:val="multilevel"/>
    <w:tmpl w:val="4B7A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703C1"/>
    <w:multiLevelType w:val="multilevel"/>
    <w:tmpl w:val="64B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83808"/>
    <w:multiLevelType w:val="multilevel"/>
    <w:tmpl w:val="A5D427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2E9"/>
    <w:rsid w:val="000304EA"/>
    <w:rsid w:val="00096EF5"/>
    <w:rsid w:val="000A02E9"/>
    <w:rsid w:val="000A7D3B"/>
    <w:rsid w:val="000D08D9"/>
    <w:rsid w:val="000D2435"/>
    <w:rsid w:val="0010354C"/>
    <w:rsid w:val="001D5D75"/>
    <w:rsid w:val="0021106C"/>
    <w:rsid w:val="002457A5"/>
    <w:rsid w:val="002C2049"/>
    <w:rsid w:val="00335A16"/>
    <w:rsid w:val="00340650"/>
    <w:rsid w:val="003C25B2"/>
    <w:rsid w:val="00480EAE"/>
    <w:rsid w:val="004B38B2"/>
    <w:rsid w:val="004D4912"/>
    <w:rsid w:val="004D79E5"/>
    <w:rsid w:val="005021F7"/>
    <w:rsid w:val="005432B6"/>
    <w:rsid w:val="005C7C7A"/>
    <w:rsid w:val="006A40DA"/>
    <w:rsid w:val="006B5CFB"/>
    <w:rsid w:val="006B6D71"/>
    <w:rsid w:val="00713E24"/>
    <w:rsid w:val="00715A86"/>
    <w:rsid w:val="00717698"/>
    <w:rsid w:val="007755EF"/>
    <w:rsid w:val="007949D3"/>
    <w:rsid w:val="007F7B5F"/>
    <w:rsid w:val="00833F82"/>
    <w:rsid w:val="0085281E"/>
    <w:rsid w:val="00864844"/>
    <w:rsid w:val="0091781A"/>
    <w:rsid w:val="00922818"/>
    <w:rsid w:val="009776C8"/>
    <w:rsid w:val="009C65CC"/>
    <w:rsid w:val="009E75AE"/>
    <w:rsid w:val="00A75E45"/>
    <w:rsid w:val="00A86934"/>
    <w:rsid w:val="00AE56FE"/>
    <w:rsid w:val="00B31CC5"/>
    <w:rsid w:val="00B34EE9"/>
    <w:rsid w:val="00B6574A"/>
    <w:rsid w:val="00B80FC8"/>
    <w:rsid w:val="00C00544"/>
    <w:rsid w:val="00C4291B"/>
    <w:rsid w:val="00C60610"/>
    <w:rsid w:val="00C60E16"/>
    <w:rsid w:val="00CB6F0B"/>
    <w:rsid w:val="00CE2A05"/>
    <w:rsid w:val="00D71746"/>
    <w:rsid w:val="00D8776C"/>
    <w:rsid w:val="00DC661F"/>
    <w:rsid w:val="00DF05C7"/>
    <w:rsid w:val="00EE0B7A"/>
    <w:rsid w:val="00F34C92"/>
    <w:rsid w:val="00F80482"/>
    <w:rsid w:val="00FB109B"/>
    <w:rsid w:val="00FD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63DD"/>
  <w15:docId w15:val="{318A75C1-6BDB-49DB-A94C-F6149DFF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2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0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82"/>
  </w:style>
  <w:style w:type="paragraph" w:styleId="Piedepgina">
    <w:name w:val="footer"/>
    <w:basedOn w:val="Normal"/>
    <w:link w:val="PiedepginaCar"/>
    <w:uiPriority w:val="99"/>
    <w:unhideWhenUsed/>
    <w:rsid w:val="00F80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9B43-E69E-4CB2-A2C4-025BEAA4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1123</Characters>
  <Application>Microsoft Office Word</Application>
  <DocSecurity>0</DocSecurity>
  <Lines>1123</Lines>
  <Paragraphs>512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juanlu</dc:creator>
  <cp:keywords/>
  <dc:description/>
  <cp:lastModifiedBy>usuariopc</cp:lastModifiedBy>
  <cp:revision>3</cp:revision>
  <cp:lastPrinted>2020-03-09T18:35:00Z</cp:lastPrinted>
  <dcterms:created xsi:type="dcterms:W3CDTF">2020-03-15T17:14:00Z</dcterms:created>
  <dcterms:modified xsi:type="dcterms:W3CDTF">2020-03-15T17:24:00Z</dcterms:modified>
</cp:coreProperties>
</file>